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A81" w:rsidRDefault="00E46FD2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СОСТАВ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делегации Сырдарьинской области</w:t>
      </w:r>
      <w:r w:rsidR="002D7EC0">
        <w:rPr>
          <w:rFonts w:ascii="Times New Roman" w:eastAsia="Times New Roman" w:hAnsi="Times New Roman" w:cs="Times New Roman"/>
          <w:b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отправляемой в РФ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br/>
        <w:t>с 10 до 16 ноября 2019 г.</w:t>
      </w:r>
    </w:p>
    <w:tbl>
      <w:tblPr>
        <w:tblStyle w:val="a7"/>
        <w:tblW w:w="969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20"/>
        <w:gridCol w:w="4279"/>
        <w:gridCol w:w="4898"/>
      </w:tblGrid>
      <w:tr w:rsidR="002D7EC0" w:rsidTr="002D7EC0">
        <w:trPr>
          <w:jc w:val="center"/>
        </w:trPr>
        <w:tc>
          <w:tcPr>
            <w:tcW w:w="520" w:type="dxa"/>
          </w:tcPr>
          <w:p w:rsidR="002D7EC0" w:rsidRDefault="002D7EC0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279" w:type="dxa"/>
          </w:tcPr>
          <w:p w:rsidR="002D7EC0" w:rsidRDefault="002D7EC0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Ф И О</w:t>
            </w:r>
          </w:p>
        </w:tc>
        <w:tc>
          <w:tcPr>
            <w:tcW w:w="4898" w:type="dxa"/>
          </w:tcPr>
          <w:p w:rsidR="002D7EC0" w:rsidRDefault="002D7EC0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Должность</w:t>
            </w:r>
          </w:p>
        </w:tc>
      </w:tr>
      <w:tr w:rsidR="002D7EC0" w:rsidTr="002D7EC0">
        <w:trPr>
          <w:jc w:val="center"/>
        </w:trPr>
        <w:tc>
          <w:tcPr>
            <w:tcW w:w="520" w:type="dxa"/>
          </w:tcPr>
          <w:p w:rsidR="002D7EC0" w:rsidRDefault="002D7E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14" w:hanging="357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79" w:type="dxa"/>
          </w:tcPr>
          <w:p w:rsidR="002D7EC0" w:rsidRDefault="002D7EC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Дадабаев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Тулкин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Туланович</w:t>
            </w:r>
            <w:proofErr w:type="spellEnd"/>
          </w:p>
        </w:tc>
        <w:tc>
          <w:tcPr>
            <w:tcW w:w="4898" w:type="dxa"/>
            <w:vAlign w:val="center"/>
          </w:tcPr>
          <w:p w:rsidR="002D7EC0" w:rsidRDefault="002D7EC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Хоким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г. Гулистана,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руководитель делегации</w:t>
            </w:r>
          </w:p>
        </w:tc>
      </w:tr>
      <w:tr w:rsidR="002D7EC0" w:rsidTr="002D7EC0">
        <w:trPr>
          <w:jc w:val="center"/>
        </w:trPr>
        <w:tc>
          <w:tcPr>
            <w:tcW w:w="520" w:type="dxa"/>
          </w:tcPr>
          <w:p w:rsidR="002D7EC0" w:rsidRDefault="002D7E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14" w:hanging="357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79" w:type="dxa"/>
          </w:tcPr>
          <w:p w:rsidR="002D7EC0" w:rsidRDefault="002D7EC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Халбаев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Шухрат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Абдурахмонович</w:t>
            </w:r>
            <w:proofErr w:type="spellEnd"/>
          </w:p>
        </w:tc>
        <w:tc>
          <w:tcPr>
            <w:tcW w:w="4898" w:type="dxa"/>
            <w:vAlign w:val="center"/>
          </w:tcPr>
          <w:p w:rsidR="002D7EC0" w:rsidRDefault="002D7EC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Начальник управления экономики и промышленности Сырдарьинской области </w:t>
            </w:r>
          </w:p>
        </w:tc>
      </w:tr>
      <w:tr w:rsidR="002D7EC0" w:rsidTr="002D7EC0">
        <w:trPr>
          <w:jc w:val="center"/>
        </w:trPr>
        <w:tc>
          <w:tcPr>
            <w:tcW w:w="520" w:type="dxa"/>
          </w:tcPr>
          <w:p w:rsidR="002D7EC0" w:rsidRDefault="002D7E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14" w:hanging="357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79" w:type="dxa"/>
          </w:tcPr>
          <w:p w:rsidR="002D7EC0" w:rsidRDefault="002D7EC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Солиев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Махсум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Мукумбаевич</w:t>
            </w:r>
            <w:proofErr w:type="spellEnd"/>
          </w:p>
        </w:tc>
        <w:tc>
          <w:tcPr>
            <w:tcW w:w="4898" w:type="dxa"/>
            <w:vAlign w:val="center"/>
          </w:tcPr>
          <w:p w:rsidR="002D7EC0" w:rsidRDefault="002D7EC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Заместитель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хокима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города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Янгиера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 инвестициям  </w:t>
            </w:r>
          </w:p>
        </w:tc>
      </w:tr>
      <w:tr w:rsidR="002D7EC0" w:rsidTr="002D7EC0">
        <w:trPr>
          <w:jc w:val="center"/>
        </w:trPr>
        <w:tc>
          <w:tcPr>
            <w:tcW w:w="520" w:type="dxa"/>
          </w:tcPr>
          <w:p w:rsidR="002D7EC0" w:rsidRDefault="002D7E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14" w:hanging="357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79" w:type="dxa"/>
          </w:tcPr>
          <w:p w:rsidR="002D7EC0" w:rsidRDefault="002D7EC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Холмухамедов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Жамшид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Абдураззакович</w:t>
            </w:r>
            <w:proofErr w:type="spellEnd"/>
          </w:p>
        </w:tc>
        <w:tc>
          <w:tcPr>
            <w:tcW w:w="4898" w:type="dxa"/>
            <w:vAlign w:val="center"/>
          </w:tcPr>
          <w:p w:rsidR="002D7EC0" w:rsidRDefault="002D7EC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Заместитель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хокима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Сырдарьинского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района по инвестициям</w:t>
            </w:r>
          </w:p>
        </w:tc>
      </w:tr>
      <w:tr w:rsidR="002D7EC0" w:rsidTr="002D7EC0">
        <w:trPr>
          <w:jc w:val="center"/>
        </w:trPr>
        <w:tc>
          <w:tcPr>
            <w:tcW w:w="520" w:type="dxa"/>
          </w:tcPr>
          <w:p w:rsidR="002D7EC0" w:rsidRDefault="002D7E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14" w:hanging="357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79" w:type="dxa"/>
          </w:tcPr>
          <w:p w:rsidR="002D7EC0" w:rsidRDefault="002D7EC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Шукурова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Луиза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Баратовна</w:t>
            </w:r>
            <w:proofErr w:type="spellEnd"/>
          </w:p>
        </w:tc>
        <w:tc>
          <w:tcPr>
            <w:tcW w:w="4898" w:type="dxa"/>
            <w:vAlign w:val="center"/>
          </w:tcPr>
          <w:p w:rsidR="002D7EC0" w:rsidRDefault="002D7EC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jdgxs" w:colFirst="0" w:colLast="0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Начальник отдела управления инвестициями и внешней торговлей Сырдарьинской области </w:t>
            </w:r>
          </w:p>
        </w:tc>
      </w:tr>
      <w:tr w:rsidR="002D7EC0" w:rsidTr="002D7EC0">
        <w:trPr>
          <w:jc w:val="center"/>
        </w:trPr>
        <w:tc>
          <w:tcPr>
            <w:tcW w:w="520" w:type="dxa"/>
          </w:tcPr>
          <w:p w:rsidR="002D7EC0" w:rsidRDefault="002D7EC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ind w:left="414" w:hanging="357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279" w:type="dxa"/>
          </w:tcPr>
          <w:p w:rsidR="002D7EC0" w:rsidRDefault="002D7EC0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898" w:type="dxa"/>
            <w:vAlign w:val="center"/>
          </w:tcPr>
          <w:p w:rsidR="002D7EC0" w:rsidRDefault="002D7EC0">
            <w:pP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Деловые круги</w:t>
            </w:r>
          </w:p>
        </w:tc>
      </w:tr>
    </w:tbl>
    <w:p w:rsidR="00EA5A81" w:rsidRDefault="00EA5A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A5A81" w:rsidRDefault="00EA5A8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A5A81" w:rsidRDefault="00EA5A81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EA5A81" w:rsidSect="00EA5A81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4006C"/>
    <w:multiLevelType w:val="multilevel"/>
    <w:tmpl w:val="BF78D3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A5A81"/>
    <w:rsid w:val="002D7EC0"/>
    <w:rsid w:val="00E46FD2"/>
    <w:rsid w:val="00EA5A81"/>
    <w:rsid w:val="00F97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0B1"/>
  </w:style>
  <w:style w:type="paragraph" w:styleId="1">
    <w:name w:val="heading 1"/>
    <w:basedOn w:val="normal"/>
    <w:next w:val="normal"/>
    <w:rsid w:val="00EA5A8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EA5A8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EA5A8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EA5A81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EA5A81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EA5A8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EA5A81"/>
  </w:style>
  <w:style w:type="table" w:customStyle="1" w:styleId="TableNormal">
    <w:name w:val="Table Normal"/>
    <w:rsid w:val="00EA5A8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EA5A81"/>
    <w:pPr>
      <w:keepNext/>
      <w:keepLines/>
      <w:spacing w:before="480" w:after="120"/>
    </w:pPr>
    <w:rPr>
      <w:b/>
      <w:sz w:val="72"/>
      <w:szCs w:val="72"/>
    </w:rPr>
  </w:style>
  <w:style w:type="table" w:styleId="a4">
    <w:name w:val="Table Grid"/>
    <w:basedOn w:val="a1"/>
    <w:uiPriority w:val="59"/>
    <w:rsid w:val="00DB2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71B2D"/>
    <w:pPr>
      <w:ind w:left="720"/>
      <w:contextualSpacing/>
    </w:pPr>
  </w:style>
  <w:style w:type="paragraph" w:styleId="a6">
    <w:name w:val="Subtitle"/>
    <w:basedOn w:val="normal"/>
    <w:next w:val="normal"/>
    <w:rsid w:val="00EA5A8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7">
    <w:basedOn w:val="TableNormal"/>
    <w:rsid w:val="00EA5A81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DiamonD</dc:creator>
  <cp:lastModifiedBy>Барабошкина</cp:lastModifiedBy>
  <cp:revision>3</cp:revision>
  <dcterms:created xsi:type="dcterms:W3CDTF">2019-09-12T11:22:00Z</dcterms:created>
  <dcterms:modified xsi:type="dcterms:W3CDTF">2019-11-08T05:09:00Z</dcterms:modified>
</cp:coreProperties>
</file>