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CA4" w:rsidRPr="00404F38" w:rsidRDefault="002B5CA4" w:rsidP="002B5CA4">
      <w:pPr>
        <w:spacing w:after="0" w:line="240" w:lineRule="auto"/>
        <w:ind w:firstLine="5387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04F38">
        <w:rPr>
          <w:rFonts w:ascii="Times New Roman" w:hAnsi="Times New Roman" w:cs="Times New Roman"/>
          <w:sz w:val="28"/>
          <w:szCs w:val="28"/>
        </w:rPr>
        <w:t>ПРИЛОЖЕНИЕ</w:t>
      </w:r>
    </w:p>
    <w:p w:rsidR="002B5CA4" w:rsidRDefault="002B5CA4" w:rsidP="002B5CA4">
      <w:pPr>
        <w:spacing w:after="0" w:line="240" w:lineRule="auto"/>
        <w:ind w:firstLine="5387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 xml:space="preserve">к постановлению Правительства </w:t>
      </w:r>
    </w:p>
    <w:p w:rsidR="002B5CA4" w:rsidRDefault="002B5CA4" w:rsidP="002B5CA4">
      <w:pPr>
        <w:spacing w:after="0" w:line="240" w:lineRule="auto"/>
        <w:ind w:firstLine="5387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2B5CA4" w:rsidRPr="00404F38" w:rsidRDefault="002B5CA4" w:rsidP="002B5CA4">
      <w:pPr>
        <w:spacing w:after="0" w:line="240" w:lineRule="auto"/>
        <w:ind w:firstLine="5387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от 10.04.2020 № 161</w:t>
      </w:r>
    </w:p>
    <w:bookmarkEnd w:id="0"/>
    <w:p w:rsidR="002B5CA4" w:rsidRDefault="002B5CA4" w:rsidP="002B5C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CA4" w:rsidRPr="00404F38" w:rsidRDefault="002B5CA4" w:rsidP="002B5C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ПЕРЕЧЕНЬ</w:t>
      </w:r>
    </w:p>
    <w:p w:rsidR="002B5CA4" w:rsidRDefault="002B5CA4" w:rsidP="002B5C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видов деятельности, на осуществление которых организации, в том числе индивидуальные предприниматели, имеют право в период действия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(COVID-19)»</w:t>
      </w:r>
    </w:p>
    <w:p w:rsidR="002B5CA4" w:rsidRPr="00404F38" w:rsidRDefault="002B5CA4" w:rsidP="002B5C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1.</w:t>
      </w:r>
      <w:r w:rsidRPr="00404F38">
        <w:rPr>
          <w:rFonts w:ascii="Times New Roman" w:hAnsi="Times New Roman" w:cs="Times New Roman"/>
          <w:sz w:val="28"/>
          <w:szCs w:val="28"/>
        </w:rPr>
        <w:tab/>
        <w:t>Добыча полезных ископаемых;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2.</w:t>
      </w:r>
      <w:r w:rsidRPr="00404F38">
        <w:rPr>
          <w:rFonts w:ascii="Times New Roman" w:hAnsi="Times New Roman" w:cs="Times New Roman"/>
          <w:sz w:val="28"/>
          <w:szCs w:val="28"/>
        </w:rPr>
        <w:tab/>
        <w:t xml:space="preserve"> Производство текстильных изделий, одежды, кожи и изделий из кожи;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кокса и нефтепродуктов;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асбестовых материалов;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5.</w:t>
      </w:r>
      <w:r w:rsidRPr="00404F38">
        <w:rPr>
          <w:rFonts w:ascii="Times New Roman" w:hAnsi="Times New Roman" w:cs="Times New Roman"/>
          <w:sz w:val="28"/>
          <w:szCs w:val="28"/>
        </w:rPr>
        <w:tab/>
        <w:t xml:space="preserve"> Производство химических веществ и химических продуктов, резиновых и пластмассовых изделий;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6.</w:t>
      </w:r>
      <w:r w:rsidRPr="00404F38">
        <w:rPr>
          <w:rFonts w:ascii="Times New Roman" w:hAnsi="Times New Roman" w:cs="Times New Roman"/>
          <w:sz w:val="28"/>
          <w:szCs w:val="28"/>
        </w:rPr>
        <w:tab/>
        <w:t>Металлургическое производство, производство готовых металлических изделий, электрического оборудования и аппаратуры, машин и оборудования;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7.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автотранспортных средств, прицепов и полуприцепов, прочих транспортных средств и оборудования;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8.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мебели;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9.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фасовочных и упаковочных материалов, в том числе бумаги и картона, бумажной и картонной тары;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10.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полиграфической продукции;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11.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производств, осуществляющих обеспечение электрической энергией, газом и паром;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12.</w:t>
      </w:r>
      <w:r w:rsidRPr="00404F38">
        <w:rPr>
          <w:rFonts w:ascii="Times New Roman" w:hAnsi="Times New Roman" w:cs="Times New Roman"/>
          <w:sz w:val="28"/>
          <w:szCs w:val="28"/>
        </w:rPr>
        <w:tab/>
        <w:t>Лесоводство и лесозаготовки;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13.</w:t>
      </w:r>
      <w:r w:rsidRPr="00404F38">
        <w:rPr>
          <w:rFonts w:ascii="Times New Roman" w:hAnsi="Times New Roman" w:cs="Times New Roman"/>
          <w:sz w:val="28"/>
          <w:szCs w:val="28"/>
        </w:rPr>
        <w:tab/>
        <w:t>Обработка древесины, производство изделий из дерева;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14.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Производство, хранение и (или) реализация удобрений, средств защиты растений, семян, рассады и посадочного материала сельскохозяйственных культур;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lastRenderedPageBreak/>
        <w:t>15.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и (или) реализация сельскохозяйственной техники и оборудования (в том числе животноводческого), их техническое обслуживание и ремонт;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16.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и (или) реализация запасных частей для техники, машин и оборудования, ремонтных материалов, кабельной продукции, горюче-смазочных материалов;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17.</w:t>
      </w:r>
      <w:r w:rsidRPr="00404F38">
        <w:rPr>
          <w:rFonts w:ascii="Times New Roman" w:hAnsi="Times New Roman" w:cs="Times New Roman"/>
          <w:sz w:val="28"/>
          <w:szCs w:val="28"/>
        </w:rPr>
        <w:tab/>
        <w:t xml:space="preserve">Производство и (или) реализация кормов, комбикормов и кормовых добавок, ветеринарных лекарственных препаратов, </w:t>
      </w:r>
      <w:proofErr w:type="spellStart"/>
      <w:r w:rsidRPr="00404F38">
        <w:rPr>
          <w:rFonts w:ascii="Times New Roman" w:hAnsi="Times New Roman" w:cs="Times New Roman"/>
          <w:sz w:val="28"/>
          <w:szCs w:val="28"/>
        </w:rPr>
        <w:t>биопродукции</w:t>
      </w:r>
      <w:proofErr w:type="spellEnd"/>
      <w:r w:rsidRPr="00404F38">
        <w:rPr>
          <w:rFonts w:ascii="Times New Roman" w:hAnsi="Times New Roman" w:cs="Times New Roman"/>
          <w:sz w:val="28"/>
          <w:szCs w:val="28"/>
        </w:rPr>
        <w:t>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18.</w:t>
      </w:r>
      <w:r w:rsidRPr="00404F38">
        <w:rPr>
          <w:rFonts w:ascii="Times New Roman" w:hAnsi="Times New Roman" w:cs="Times New Roman"/>
          <w:sz w:val="28"/>
          <w:szCs w:val="28"/>
        </w:rPr>
        <w:tab/>
        <w:t>Осуществление сбора, обработки и утилизации отходов, обработки вторичного сырья;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19.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строительных материалов, железобетонных конструкций;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20.</w:t>
      </w:r>
      <w:r w:rsidRPr="00404F38">
        <w:rPr>
          <w:rFonts w:ascii="Times New Roman" w:hAnsi="Times New Roman" w:cs="Times New Roman"/>
          <w:sz w:val="28"/>
          <w:szCs w:val="28"/>
        </w:rPr>
        <w:tab/>
        <w:t>Разработка и добыча песчаных гравийных карьеров, глины и других инертных материалов;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21.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Производство и поставка дорожно-строительных материалов, запасных частей к дорожно-строительной технике;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22.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сухопутного, водного и воздушного транспорта, автотранспортные услуги по перевозке грузов, пассажирские перевозки, включая такси;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23.</w:t>
      </w:r>
      <w:r w:rsidRPr="00404F38">
        <w:rPr>
          <w:rFonts w:ascii="Times New Roman" w:hAnsi="Times New Roman" w:cs="Times New Roman"/>
          <w:sz w:val="28"/>
          <w:szCs w:val="28"/>
        </w:rPr>
        <w:tab/>
        <w:t>Ветеринарное обслуживание, проведение плановых ветеринарных профилактических мероприятий;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24.</w:t>
      </w:r>
      <w:r w:rsidRPr="00404F38">
        <w:rPr>
          <w:rFonts w:ascii="Times New Roman" w:hAnsi="Times New Roman" w:cs="Times New Roman"/>
          <w:sz w:val="28"/>
          <w:szCs w:val="28"/>
        </w:rPr>
        <w:tab/>
        <w:t>Диагностические, лабораторные и иные исследования в области растениеводства и животноводства;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25.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кредитов организациям, индивидуальным предпринимателям;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26.</w:t>
      </w:r>
      <w:r w:rsidRPr="00404F38">
        <w:rPr>
          <w:rFonts w:ascii="Times New Roman" w:hAnsi="Times New Roman" w:cs="Times New Roman"/>
          <w:sz w:val="28"/>
          <w:szCs w:val="28"/>
        </w:rPr>
        <w:tab/>
        <w:t>Научные исследования и разработки;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27.</w:t>
      </w:r>
      <w:r w:rsidRPr="00404F38">
        <w:rPr>
          <w:rFonts w:ascii="Times New Roman" w:hAnsi="Times New Roman" w:cs="Times New Roman"/>
          <w:sz w:val="28"/>
          <w:szCs w:val="28"/>
        </w:rPr>
        <w:tab/>
        <w:t>Проектирование, строительство, реконструкция и ремонт жилых и нежилых зданий и сооружений, объектов инженерной инфраструктуры;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28.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услуг аренды дорожно-строительной и иной специализированной техники;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29.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услуг, связанных с проведением общестроительных, монтажных, электромонтажных и иных работ на объектах, обеспечивающих функционирование систем жизнеобеспечения;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30.</w:t>
      </w:r>
      <w:r w:rsidRPr="00404F38">
        <w:rPr>
          <w:rFonts w:ascii="Times New Roman" w:hAnsi="Times New Roman" w:cs="Times New Roman"/>
          <w:sz w:val="28"/>
          <w:szCs w:val="28"/>
        </w:rPr>
        <w:tab/>
        <w:t>Дорожная деятельность;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31.</w:t>
      </w:r>
      <w:r w:rsidRPr="00404F38">
        <w:rPr>
          <w:rFonts w:ascii="Times New Roman" w:hAnsi="Times New Roman" w:cs="Times New Roman"/>
          <w:sz w:val="28"/>
          <w:szCs w:val="28"/>
        </w:rPr>
        <w:tab/>
        <w:t>Кадастровая и оценочная деятельность, предоставление услуг по выдаче сертификатов происхождения товаров, заключений об обстоятельствах непреодолимой силы;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32.</w:t>
      </w:r>
      <w:r w:rsidRPr="00404F38">
        <w:rPr>
          <w:rFonts w:ascii="Times New Roman" w:hAnsi="Times New Roman" w:cs="Times New Roman"/>
          <w:sz w:val="28"/>
          <w:szCs w:val="28"/>
        </w:rPr>
        <w:tab/>
        <w:t>Экспертиза проектной и иной, в том числе судебной, документации;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33.</w:t>
      </w:r>
      <w:r w:rsidRPr="00404F38">
        <w:rPr>
          <w:rFonts w:ascii="Times New Roman" w:hAnsi="Times New Roman" w:cs="Times New Roman"/>
          <w:sz w:val="28"/>
          <w:szCs w:val="28"/>
        </w:rPr>
        <w:tab/>
        <w:t xml:space="preserve">Предоставление справок и иной документации по </w:t>
      </w:r>
      <w:proofErr w:type="spellStart"/>
      <w:r w:rsidRPr="00404F38">
        <w:rPr>
          <w:rFonts w:ascii="Times New Roman" w:hAnsi="Times New Roman" w:cs="Times New Roman"/>
          <w:sz w:val="28"/>
          <w:szCs w:val="28"/>
        </w:rPr>
        <w:t>социальноправовым</w:t>
      </w:r>
      <w:proofErr w:type="spellEnd"/>
      <w:r w:rsidRPr="00404F38">
        <w:rPr>
          <w:rFonts w:ascii="Times New Roman" w:hAnsi="Times New Roman" w:cs="Times New Roman"/>
          <w:sz w:val="28"/>
          <w:szCs w:val="28"/>
        </w:rPr>
        <w:t xml:space="preserve"> запросам граждан;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34.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организаций инфраструктуры государственной поддержки малого и среднего предпринимательства;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35.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услуг по продаже и аренде движимого и недвижимого имущества;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36.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в сфере информационных технологий, обработки данных и предоставления услуг по размещению информации;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37.</w:t>
      </w:r>
      <w:r w:rsidRPr="00404F38">
        <w:rPr>
          <w:rFonts w:ascii="Times New Roman" w:hAnsi="Times New Roman" w:cs="Times New Roman"/>
          <w:sz w:val="28"/>
          <w:szCs w:val="28"/>
        </w:rPr>
        <w:tab/>
        <w:t>Ремонт обуви и прочих изделий из кожи, бытовых изделий и предметов личного пользования, изготовление ключей;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38.</w:t>
      </w:r>
      <w:r w:rsidRPr="00404F38">
        <w:rPr>
          <w:rFonts w:ascii="Times New Roman" w:hAnsi="Times New Roman" w:cs="Times New Roman"/>
          <w:sz w:val="28"/>
          <w:szCs w:val="28"/>
        </w:rPr>
        <w:tab/>
        <w:t>Пошив и вязание прочей одежды и аксессуаров одежды, головных уборов;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39.</w:t>
      </w:r>
      <w:r w:rsidRPr="00404F38">
        <w:rPr>
          <w:rFonts w:ascii="Times New Roman" w:hAnsi="Times New Roman" w:cs="Times New Roman"/>
          <w:sz w:val="28"/>
          <w:szCs w:val="28"/>
        </w:rPr>
        <w:tab/>
        <w:t>Ремонт и монтаж машин и оборудования;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40.</w:t>
      </w:r>
      <w:r w:rsidRPr="00404F38">
        <w:rPr>
          <w:rFonts w:ascii="Times New Roman" w:hAnsi="Times New Roman" w:cs="Times New Roman"/>
          <w:sz w:val="28"/>
          <w:szCs w:val="28"/>
        </w:rPr>
        <w:tab/>
        <w:t>Ремонт бытовой техники и электроники;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41.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услуг химчисток, прачечных, кондиционирования воздуха;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42.</w:t>
      </w:r>
      <w:r w:rsidRPr="00404F38">
        <w:rPr>
          <w:rFonts w:ascii="Times New Roman" w:hAnsi="Times New Roman" w:cs="Times New Roman"/>
          <w:sz w:val="28"/>
          <w:szCs w:val="28"/>
        </w:rPr>
        <w:tab/>
        <w:t>Предоставление услуг автомобильного сервиса;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43.</w:t>
      </w:r>
      <w:r w:rsidRPr="00404F38">
        <w:rPr>
          <w:rFonts w:ascii="Times New Roman" w:hAnsi="Times New Roman" w:cs="Times New Roman"/>
          <w:sz w:val="28"/>
          <w:szCs w:val="28"/>
        </w:rPr>
        <w:tab/>
        <w:t>Охранная деятельность;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44.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судебно-экспертных организаций;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45.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в области портретных фотографий на документы;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46.</w:t>
      </w:r>
      <w:r w:rsidRPr="00404F3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04F38">
        <w:rPr>
          <w:rFonts w:ascii="Times New Roman" w:hAnsi="Times New Roman" w:cs="Times New Roman"/>
          <w:sz w:val="28"/>
          <w:szCs w:val="28"/>
        </w:rPr>
        <w:t>Клининговая</w:t>
      </w:r>
      <w:proofErr w:type="spellEnd"/>
      <w:r w:rsidRPr="00404F38">
        <w:rPr>
          <w:rFonts w:ascii="Times New Roman" w:hAnsi="Times New Roman" w:cs="Times New Roman"/>
          <w:sz w:val="28"/>
          <w:szCs w:val="28"/>
        </w:rPr>
        <w:t xml:space="preserve"> деятельность, за исключением жилых помещений;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47.</w:t>
      </w:r>
      <w:r w:rsidRPr="00404F38">
        <w:rPr>
          <w:rFonts w:ascii="Times New Roman" w:hAnsi="Times New Roman" w:cs="Times New Roman"/>
          <w:sz w:val="28"/>
          <w:szCs w:val="28"/>
        </w:rPr>
        <w:tab/>
        <w:t>Деятельность в сфере адвокатуры, юридические услуги;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48.</w:t>
      </w:r>
      <w:r w:rsidRPr="00404F38">
        <w:rPr>
          <w:rFonts w:ascii="Times New Roman" w:hAnsi="Times New Roman" w:cs="Times New Roman"/>
          <w:sz w:val="28"/>
          <w:szCs w:val="28"/>
        </w:rPr>
        <w:tab/>
        <w:t>Оптовая торговля сырьем и материалами для обеспечения производственных и строительных предприятий;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49.</w:t>
      </w:r>
      <w:r w:rsidRPr="00404F38">
        <w:rPr>
          <w:rFonts w:ascii="Times New Roman" w:hAnsi="Times New Roman" w:cs="Times New Roman"/>
          <w:sz w:val="28"/>
          <w:szCs w:val="28"/>
        </w:rPr>
        <w:tab/>
        <w:t>Оптовая торговля живыми животными;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50.</w:t>
      </w:r>
      <w:r w:rsidRPr="00404F38">
        <w:rPr>
          <w:rFonts w:ascii="Times New Roman" w:hAnsi="Times New Roman" w:cs="Times New Roman"/>
          <w:sz w:val="28"/>
          <w:szCs w:val="28"/>
        </w:rPr>
        <w:tab/>
        <w:t>Торговля твердым топливом, сжиженным газом;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51.</w:t>
      </w:r>
      <w:r w:rsidRPr="00404F38">
        <w:rPr>
          <w:rFonts w:ascii="Times New Roman" w:hAnsi="Times New Roman" w:cs="Times New Roman"/>
          <w:sz w:val="28"/>
          <w:szCs w:val="28"/>
        </w:rPr>
        <w:tab/>
        <w:t>Торговля тканями и фурнитурой в специализированных магазинах для производства средств индивидуальной защиты;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52.</w:t>
      </w:r>
      <w:r w:rsidRPr="00404F38">
        <w:rPr>
          <w:rFonts w:ascii="Times New Roman" w:hAnsi="Times New Roman" w:cs="Times New Roman"/>
          <w:sz w:val="28"/>
          <w:szCs w:val="28"/>
        </w:rPr>
        <w:tab/>
        <w:t>Торговля растениями, семенами, удобрениями в стационарных торговых объектах;</w:t>
      </w:r>
    </w:p>
    <w:p w:rsidR="002B5CA4" w:rsidRPr="00404F38" w:rsidRDefault="002B5CA4" w:rsidP="002B5CA4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4F38">
        <w:rPr>
          <w:rFonts w:ascii="Times New Roman" w:hAnsi="Times New Roman" w:cs="Times New Roman"/>
          <w:sz w:val="28"/>
          <w:szCs w:val="28"/>
        </w:rPr>
        <w:t>53.</w:t>
      </w:r>
      <w:r w:rsidRPr="00404F38">
        <w:rPr>
          <w:rFonts w:ascii="Times New Roman" w:hAnsi="Times New Roman" w:cs="Times New Roman"/>
          <w:sz w:val="28"/>
          <w:szCs w:val="28"/>
        </w:rPr>
        <w:tab/>
        <w:t>Торговля товарами для предупреждения пожаров и пожаротушения;</w:t>
      </w:r>
    </w:p>
    <w:p w:rsidR="005A3ECC" w:rsidRDefault="002B5CA4" w:rsidP="00407B23">
      <w:pPr>
        <w:spacing w:line="20" w:lineRule="atLeast"/>
        <w:jc w:val="both"/>
      </w:pPr>
      <w:r w:rsidRPr="00404F38">
        <w:rPr>
          <w:rFonts w:ascii="Times New Roman" w:hAnsi="Times New Roman" w:cs="Times New Roman"/>
          <w:sz w:val="28"/>
          <w:szCs w:val="28"/>
        </w:rPr>
        <w:t>54.</w:t>
      </w:r>
      <w:r w:rsidRPr="00404F38">
        <w:rPr>
          <w:rFonts w:ascii="Times New Roman" w:hAnsi="Times New Roman" w:cs="Times New Roman"/>
          <w:sz w:val="28"/>
          <w:szCs w:val="28"/>
        </w:rPr>
        <w:tab/>
        <w:t>Розничная торговля контактными линзами, очками, включая сборку и ремонт очков в специализированных магазинах.</w:t>
      </w:r>
    </w:p>
    <w:sectPr w:rsidR="005A3ECC" w:rsidSect="00351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B5CA4"/>
    <w:rsid w:val="002B5CA4"/>
    <w:rsid w:val="0035104D"/>
    <w:rsid w:val="00407B23"/>
    <w:rsid w:val="005A3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Спесивцев А.Н.</dc:creator>
  <cp:keywords/>
  <dc:description/>
  <cp:lastModifiedBy>Наталья Алексеевна Бенюкова</cp:lastModifiedBy>
  <cp:revision>2</cp:revision>
  <dcterms:created xsi:type="dcterms:W3CDTF">2020-04-10T12:40:00Z</dcterms:created>
  <dcterms:modified xsi:type="dcterms:W3CDTF">2020-04-10T15:31:00Z</dcterms:modified>
</cp:coreProperties>
</file>